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2EA34" w14:textId="77777777" w:rsidR="00E01D75" w:rsidRPr="00E01D75" w:rsidRDefault="00E01D75" w:rsidP="00E01D75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bookmarkStart w:id="0" w:name="_GoBack"/>
      <w:bookmarkEnd w:id="0"/>
      <w:r w:rsidRPr="00E01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рассматривающий ходатайство об установлении публичного сервитута: администрация Черемховского районного муниципального образования.</w:t>
      </w:r>
    </w:p>
    <w:p w14:paraId="5DBF9EDC" w14:textId="2C31BF51" w:rsidR="00E01D75" w:rsidRPr="00E01D75" w:rsidRDefault="00E01D75" w:rsidP="00E01D75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0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установления публичного сервитута: </w:t>
      </w:r>
      <w:r w:rsidRPr="00E01D75">
        <w:rPr>
          <w:rFonts w:ascii="Times New Roman" w:hAnsi="Times New Roman" w:cs="Times New Roman"/>
          <w:sz w:val="23"/>
          <w:szCs w:val="23"/>
        </w:rPr>
        <w:t>эксплуатаци</w:t>
      </w:r>
      <w:r w:rsidR="00316684">
        <w:rPr>
          <w:rFonts w:ascii="Times New Roman" w:hAnsi="Times New Roman" w:cs="Times New Roman"/>
          <w:sz w:val="23"/>
          <w:szCs w:val="23"/>
        </w:rPr>
        <w:t>я</w:t>
      </w:r>
      <w:r w:rsidRPr="00E01D75">
        <w:rPr>
          <w:rFonts w:ascii="Times New Roman" w:hAnsi="Times New Roman" w:cs="Times New Roman"/>
          <w:sz w:val="23"/>
          <w:szCs w:val="23"/>
        </w:rPr>
        <w:t xml:space="preserve"> объекта электросетевого хозяйства «Электрическая сеть 10/0,4 ст. </w:t>
      </w:r>
      <w:proofErr w:type="spellStart"/>
      <w:r w:rsidRPr="00E01D75">
        <w:rPr>
          <w:rFonts w:ascii="Times New Roman" w:hAnsi="Times New Roman" w:cs="Times New Roman"/>
          <w:sz w:val="23"/>
          <w:szCs w:val="23"/>
        </w:rPr>
        <w:t>Касьяновка</w:t>
      </w:r>
      <w:proofErr w:type="spellEnd"/>
      <w:r w:rsidRPr="00E01D75">
        <w:rPr>
          <w:rFonts w:ascii="Times New Roman" w:hAnsi="Times New Roman" w:cs="Times New Roman"/>
          <w:sz w:val="23"/>
          <w:szCs w:val="23"/>
        </w:rPr>
        <w:t xml:space="preserve"> для электроснабжения жилых домов» на основании приказа «Об утверждении инвестиционной программы ОАО «ИЭСК» на 2020-2024 годы» № 16@ от 21.12.2020 г. 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01D75" w:rsidRPr="00E01D75" w14:paraId="410A162E" w14:textId="77777777" w:rsidTr="00E01D75">
        <w:trPr>
          <w:trHeight w:val="846"/>
        </w:trPr>
        <w:tc>
          <w:tcPr>
            <w:tcW w:w="9464" w:type="dxa"/>
          </w:tcPr>
          <w:p w14:paraId="1B3E5330" w14:textId="15947058" w:rsidR="00E01D75" w:rsidRPr="00E01D75" w:rsidRDefault="00E01D75" w:rsidP="00E01D75">
            <w:pPr>
              <w:pStyle w:val="Default"/>
              <w:jc w:val="both"/>
              <w:rPr>
                <w:sz w:val="23"/>
                <w:szCs w:val="23"/>
              </w:rPr>
            </w:pPr>
            <w:r w:rsidRPr="00E01D75">
              <w:rPr>
                <w:rFonts w:eastAsia="Times New Roman"/>
                <w:shd w:val="clear" w:color="auto" w:fill="FFFFFF"/>
                <w:lang w:eastAsia="ar-SA"/>
              </w:rPr>
              <w:t xml:space="preserve">        Адреса или иное описание местоположения земельных участков, в отношении которых испрашивается публичный </w:t>
            </w:r>
            <w:proofErr w:type="gramStart"/>
            <w:r w:rsidRPr="00E01D75">
              <w:rPr>
                <w:rFonts w:eastAsia="Times New Roman"/>
                <w:shd w:val="clear" w:color="auto" w:fill="FFFFFF"/>
                <w:lang w:eastAsia="ar-SA"/>
              </w:rPr>
              <w:t xml:space="preserve">сервитут: </w:t>
            </w:r>
            <w:r w:rsidRPr="00E01D75">
              <w:t xml:space="preserve"> </w:t>
            </w:r>
            <w:r w:rsidRPr="00E01D75">
              <w:rPr>
                <w:sz w:val="23"/>
                <w:szCs w:val="23"/>
              </w:rPr>
              <w:t>в</w:t>
            </w:r>
            <w:proofErr w:type="gramEnd"/>
            <w:r w:rsidRPr="00E01D75">
              <w:rPr>
                <w:sz w:val="23"/>
                <w:szCs w:val="23"/>
              </w:rPr>
              <w:t xml:space="preserve"> отношении частей земельных участков с кадастровыми номерами: 38:00:000000:264280</w:t>
            </w:r>
            <w:r>
              <w:rPr>
                <w:sz w:val="23"/>
                <w:szCs w:val="23"/>
              </w:rPr>
              <w:t>,</w:t>
            </w:r>
            <w:r w:rsidRPr="00E01D75">
              <w:rPr>
                <w:sz w:val="23"/>
                <w:szCs w:val="23"/>
              </w:rPr>
              <w:t xml:space="preserve"> площадью 27 кв.м, 38:20:100501:1196 площадью 3 кв.м, на землях государственная собственность, на которые не разграничена площадью 1 кв.м</w:t>
            </w:r>
            <w:r w:rsidR="00316684">
              <w:rPr>
                <w:sz w:val="23"/>
                <w:szCs w:val="23"/>
              </w:rPr>
              <w:t>.</w:t>
            </w:r>
          </w:p>
        </w:tc>
      </w:tr>
    </w:tbl>
    <w:p w14:paraId="3B01AFF6" w14:textId="77777777" w:rsidR="00E01D75" w:rsidRDefault="00316684" w:rsidP="00316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1D75">
        <w:rPr>
          <w:rFonts w:ascii="Times New Roman" w:hAnsi="Times New Roman" w:cs="Times New Roman"/>
          <w:sz w:val="24"/>
          <w:szCs w:val="24"/>
        </w:rPr>
        <w:t>О</w:t>
      </w:r>
      <w:r w:rsidR="00E01D75" w:rsidRPr="00C35C5F">
        <w:rPr>
          <w:rFonts w:ascii="Times New Roman" w:hAnsi="Times New Roman" w:cs="Times New Roman"/>
          <w:sz w:val="24"/>
          <w:szCs w:val="24"/>
        </w:rPr>
        <w:t>бщ</w:t>
      </w:r>
      <w:r w:rsidR="00E01D75">
        <w:rPr>
          <w:rFonts w:ascii="Times New Roman" w:hAnsi="Times New Roman" w:cs="Times New Roman"/>
          <w:sz w:val="24"/>
          <w:szCs w:val="24"/>
        </w:rPr>
        <w:t>ая</w:t>
      </w:r>
      <w:r w:rsidR="00E01D75" w:rsidRPr="00C35C5F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E01D75">
        <w:rPr>
          <w:rFonts w:ascii="Times New Roman" w:hAnsi="Times New Roman" w:cs="Times New Roman"/>
          <w:sz w:val="24"/>
          <w:szCs w:val="24"/>
        </w:rPr>
        <w:t xml:space="preserve"> испрашиваемого сервитута – 31 кв.м.</w:t>
      </w:r>
    </w:p>
    <w:p w14:paraId="4AC8549F" w14:textId="5186397D" w:rsidR="00E01D75" w:rsidRPr="00C96A79" w:rsidRDefault="00E01D75" w:rsidP="00E01D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C96A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можно по адресу: </w:t>
      </w:r>
      <w:r w:rsidRPr="00C96A7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                                     г. Черемхово,   ул. Куйбышева, 20, кабинет 50,</w:t>
      </w:r>
      <w:r w:rsidRPr="00C96A7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96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рабочим дням с 09.00 до 18.00</w:t>
      </w:r>
      <w:r w:rsidRPr="00C9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</w:t>
      </w:r>
      <w:r w:rsidRPr="00C96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(перерыв с 13.00 до 14.00), телефон 8 (39546) 5-01-96, Комитет по управлению муниципальным имуществом Черемховского районного муниципального образования.</w:t>
      </w:r>
      <w:r w:rsidRPr="00C9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A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Срок подачи заявлений об учете прав на земельные участки: </w:t>
      </w:r>
      <w:r w:rsidR="009211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15</w:t>
      </w:r>
      <w:r w:rsidRPr="00C96A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календарных дней со дня опубликования настоящего сообщения.</w:t>
      </w:r>
    </w:p>
    <w:p w14:paraId="4C78F31F" w14:textId="77777777" w:rsidR="009211F2" w:rsidRPr="009211F2" w:rsidRDefault="00E01D75" w:rsidP="00BB66FA">
      <w:pPr>
        <w:shd w:val="clear" w:color="auto" w:fill="FFFFFF"/>
        <w:tabs>
          <w:tab w:val="left" w:pos="284"/>
          <w:tab w:val="left" w:pos="710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</w:pPr>
      <w:r w:rsidRPr="00C96A79">
        <w:rPr>
          <w:rFonts w:ascii="Times New Roman" w:hAnsi="Times New Roman" w:cs="Times New Roman"/>
          <w:color w:val="222222"/>
          <w:sz w:val="24"/>
          <w:szCs w:val="24"/>
        </w:rPr>
        <w:t xml:space="preserve">Сообщение о поступившем ходатайстве об </w:t>
      </w:r>
      <w:r w:rsidRPr="00BB66FA">
        <w:rPr>
          <w:rFonts w:ascii="Times New Roman" w:hAnsi="Times New Roman" w:cs="Times New Roman"/>
          <w:color w:val="222222"/>
          <w:sz w:val="24"/>
          <w:szCs w:val="24"/>
        </w:rPr>
        <w:t>установлении публичного сервитута также размещено на официальном сайте Черемховского районного муниципального образования http://</w:t>
      </w:r>
      <w:proofErr w:type="spellStart"/>
      <w:r w:rsidRPr="00BB66FA">
        <w:rPr>
          <w:rFonts w:ascii="Times New Roman" w:hAnsi="Times New Roman" w:cs="Times New Roman"/>
          <w:sz w:val="24"/>
          <w:szCs w:val="24"/>
          <w:lang w:val="en-US"/>
        </w:rPr>
        <w:t>cher</w:t>
      </w:r>
      <w:proofErr w:type="spellEnd"/>
      <w:r w:rsidRPr="00BB66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B66FA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Pr="00BB66FA">
        <w:rPr>
          <w:rFonts w:ascii="Times New Roman" w:hAnsi="Times New Roman" w:cs="Times New Roman"/>
          <w:sz w:val="24"/>
          <w:szCs w:val="24"/>
        </w:rPr>
        <w:t>.</w:t>
      </w:r>
      <w:r w:rsidRPr="00BB66F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B66FA">
        <w:rPr>
          <w:rFonts w:ascii="Times New Roman" w:hAnsi="Times New Roman" w:cs="Times New Roman"/>
          <w:sz w:val="24"/>
          <w:szCs w:val="24"/>
        </w:rPr>
        <w:t>/</w:t>
      </w:r>
      <w:r w:rsidRPr="00BB66FA">
        <w:rPr>
          <w:rFonts w:ascii="Times New Roman" w:hAnsi="Times New Roman" w:cs="Times New Roman"/>
          <w:color w:val="222222"/>
          <w:sz w:val="24"/>
          <w:szCs w:val="24"/>
        </w:rPr>
        <w:t xml:space="preserve"> в разделе «Экономика - Муниципальное имущество - Нормативная база/документы»,</w:t>
      </w:r>
      <w:r w:rsidR="008036E1" w:rsidRPr="00BB66F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036E1" w:rsidRPr="009211F2">
        <w:rPr>
          <w:rFonts w:ascii="Times New Roman" w:hAnsi="Times New Roman" w:cs="Times New Roman"/>
          <w:color w:val="222222"/>
          <w:sz w:val="24"/>
          <w:szCs w:val="24"/>
        </w:rPr>
        <w:t xml:space="preserve">на сайте Алехинского муниципального образования </w:t>
      </w:r>
      <w:hyperlink r:id="rId4" w:history="1">
        <w:r w:rsidR="009211F2" w:rsidRPr="009211F2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https://adm-alekhino.ru/новости-поселения</w:t>
        </w:r>
      </w:hyperlink>
      <w:r w:rsidR="009211F2" w:rsidRPr="009211F2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>.</w:t>
      </w:r>
    </w:p>
    <w:p w14:paraId="2A703E77" w14:textId="77777777" w:rsidR="009211F2" w:rsidRDefault="009211F2" w:rsidP="00BB66FA">
      <w:pPr>
        <w:shd w:val="clear" w:color="auto" w:fill="FFFFFF"/>
        <w:tabs>
          <w:tab w:val="left" w:pos="284"/>
          <w:tab w:val="left" w:pos="710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</w:p>
    <w:p w14:paraId="32A6704A" w14:textId="2F1936B8" w:rsidR="00E01D75" w:rsidRPr="00BB66FA" w:rsidRDefault="00E01D75" w:rsidP="00BB66FA">
      <w:pPr>
        <w:shd w:val="clear" w:color="auto" w:fill="FFFFFF"/>
        <w:tabs>
          <w:tab w:val="left" w:pos="284"/>
          <w:tab w:val="left" w:pos="710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B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местоположения границ планируемого публичного сервитута - </w:t>
      </w:r>
      <w:r w:rsidRPr="00BB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схема расположения границ публичного сервитута, приложение к настоящему сообщению. </w:t>
      </w:r>
    </w:p>
    <w:p w14:paraId="362EA2D3" w14:textId="77777777" w:rsidR="00765AEA" w:rsidRPr="00765AEA" w:rsidRDefault="00765AEA" w:rsidP="0076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65AEA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31668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65AEA">
        <w:rPr>
          <w:rFonts w:ascii="Times New Roman CYR" w:hAnsi="Times New Roman CYR" w:cs="Times New Roman CYR"/>
          <w:sz w:val="24"/>
          <w:szCs w:val="24"/>
        </w:rPr>
        <w:t xml:space="preserve">   В случае, если размещение вышеуказанного объекта, приведет к невозможности использования земельных участков в соответствии с их разрешенным использованием или существенн</w:t>
      </w:r>
      <w:r>
        <w:rPr>
          <w:rFonts w:ascii="Times New Roman CYR" w:hAnsi="Times New Roman CYR" w:cs="Times New Roman CYR"/>
          <w:sz w:val="24"/>
          <w:szCs w:val="24"/>
        </w:rPr>
        <w:t>о</w:t>
      </w:r>
      <w:r w:rsidRPr="00765AEA">
        <w:rPr>
          <w:rFonts w:ascii="Times New Roman CYR" w:hAnsi="Times New Roman CYR" w:cs="Times New Roman CYR"/>
          <w:sz w:val="24"/>
          <w:szCs w:val="24"/>
        </w:rPr>
        <w:t xml:space="preserve"> затрудн</w:t>
      </w:r>
      <w:r>
        <w:rPr>
          <w:rFonts w:ascii="Times New Roman CYR" w:hAnsi="Times New Roman CYR" w:cs="Times New Roman CYR"/>
          <w:sz w:val="24"/>
          <w:szCs w:val="24"/>
        </w:rPr>
        <w:t>ит</w:t>
      </w:r>
      <w:r w:rsidRPr="00765AEA">
        <w:rPr>
          <w:rFonts w:ascii="Times New Roman CYR" w:hAnsi="Times New Roman CYR" w:cs="Times New Roman CYR"/>
          <w:sz w:val="24"/>
          <w:szCs w:val="24"/>
        </w:rPr>
        <w:t xml:space="preserve"> их использовани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765AEA">
        <w:rPr>
          <w:rFonts w:ascii="Times New Roman CYR" w:hAnsi="Times New Roman CYR" w:cs="Times New Roman CYR"/>
          <w:sz w:val="24"/>
          <w:szCs w:val="24"/>
        </w:rPr>
        <w:t xml:space="preserve"> необходимо сообщить </w:t>
      </w:r>
      <w:r>
        <w:rPr>
          <w:rFonts w:ascii="Times New Roman CYR" w:hAnsi="Times New Roman CYR" w:cs="Times New Roman CYR"/>
          <w:sz w:val="24"/>
          <w:szCs w:val="24"/>
        </w:rPr>
        <w:t xml:space="preserve">об этом </w:t>
      </w:r>
      <w:r w:rsidRPr="00765AEA">
        <w:rPr>
          <w:rFonts w:ascii="Times New Roman CYR" w:hAnsi="Times New Roman CYR" w:cs="Times New Roman CYR"/>
          <w:sz w:val="24"/>
          <w:szCs w:val="24"/>
        </w:rPr>
        <w:t>в администрацию</w:t>
      </w:r>
      <w:r>
        <w:rPr>
          <w:rFonts w:ascii="Times New Roman CYR" w:hAnsi="Times New Roman CYR" w:cs="Times New Roman CYR"/>
          <w:sz w:val="24"/>
          <w:szCs w:val="24"/>
        </w:rPr>
        <w:t xml:space="preserve"> Черемховского районного муниципального образования</w:t>
      </w:r>
      <w:r w:rsidRPr="00765AEA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14:paraId="36293E43" w14:textId="77777777" w:rsidR="00E01D75" w:rsidRPr="00C96A79" w:rsidRDefault="00E01D75" w:rsidP="00E01D75">
      <w:pPr>
        <w:shd w:val="clear" w:color="auto" w:fill="FFFFFF"/>
        <w:tabs>
          <w:tab w:val="left" w:pos="284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6746605C" w14:textId="77777777" w:rsidR="00E01D75" w:rsidRPr="00C96A79" w:rsidRDefault="00E01D75" w:rsidP="00E01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1EBA954" w14:textId="77777777" w:rsidR="00E01D75" w:rsidRPr="00C96A79" w:rsidRDefault="00E01D75" w:rsidP="00E01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6A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Председатель                                                                                                    А.В. Белобородова</w:t>
      </w:r>
    </w:p>
    <w:p w14:paraId="18CBB151" w14:textId="77777777" w:rsidR="00E01D75" w:rsidRPr="00C96A79" w:rsidRDefault="00E01D75" w:rsidP="00E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E33EF" w14:textId="77777777" w:rsidR="00E01D75" w:rsidRPr="00C96A79" w:rsidRDefault="00E01D75" w:rsidP="00E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B4AEB" w14:textId="77777777" w:rsidR="00E01D75" w:rsidRPr="00C96A79" w:rsidRDefault="00E01D75" w:rsidP="00E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5CCD8" w14:textId="77777777" w:rsidR="00E01D75" w:rsidRPr="00C96A79" w:rsidRDefault="00E01D75" w:rsidP="00E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7281" w14:textId="77777777" w:rsidR="00E01D75" w:rsidRPr="00C96A79" w:rsidRDefault="00E01D75" w:rsidP="00E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59868" w14:textId="77777777" w:rsidR="00E01D75" w:rsidRPr="00C96A79" w:rsidRDefault="00E01D75" w:rsidP="00E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48394" w14:textId="77777777" w:rsidR="00E01D75" w:rsidRPr="00C96A79" w:rsidRDefault="00E01D75" w:rsidP="00E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8AEA3" w14:textId="77777777" w:rsidR="00E01D75" w:rsidRPr="00C96A79" w:rsidRDefault="00E01D75" w:rsidP="00E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0964D" w14:textId="77777777" w:rsidR="00E01D75" w:rsidRPr="00C96A79" w:rsidRDefault="00E01D75" w:rsidP="00E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3082C" w14:textId="77777777" w:rsidR="00E01D75" w:rsidRPr="00C96A79" w:rsidRDefault="00E01D75" w:rsidP="00E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D7819" w14:textId="77777777" w:rsidR="00A673D2" w:rsidRDefault="00A673D2"/>
    <w:sectPr w:rsidR="00A673D2" w:rsidSect="00E01D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75"/>
    <w:rsid w:val="00316684"/>
    <w:rsid w:val="00467DD3"/>
    <w:rsid w:val="00765AEA"/>
    <w:rsid w:val="007A51AA"/>
    <w:rsid w:val="007D0873"/>
    <w:rsid w:val="008036E1"/>
    <w:rsid w:val="009211F2"/>
    <w:rsid w:val="00A673D2"/>
    <w:rsid w:val="00BB66FA"/>
    <w:rsid w:val="00E0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D63E"/>
  <w15:chartTrackingRefBased/>
  <w15:docId w15:val="{239AF714-B4D5-4DB7-A4E1-049151C8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036E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21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-alekhino.ru/&#1085;&#1086;&#1074;&#1086;&#1089;&#1090;&#1080;-&#1087;&#1086;&#1089;&#1077;&#1083;&#1077;&#1085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15-1</dc:creator>
  <cp:keywords/>
  <dc:description/>
  <cp:lastModifiedBy>24-1</cp:lastModifiedBy>
  <cp:revision>7</cp:revision>
  <cp:lastPrinted>2022-12-06T02:42:00Z</cp:lastPrinted>
  <dcterms:created xsi:type="dcterms:W3CDTF">2022-12-06T00:50:00Z</dcterms:created>
  <dcterms:modified xsi:type="dcterms:W3CDTF">2022-12-13T03:50:00Z</dcterms:modified>
</cp:coreProperties>
</file>